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KÜKÜRTLÜ TİCARET VE SANAYİ ODASI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Kükürtlü Ticaret ve Sanayi Odası İlkokulu   |   İl/İlçe: BURSA / OSMANGAZİ   |   Öğretmen: Zeynep Eren    |   Dönem: 04.02.2026 – 19.06.2026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6</w:t>
            </w:r>
          </w:p>
        </w:tc>
        <w:tc>
          <w:tcPr>
            <w:tcW w:w="3700" w:type="dxa"/>
            <w:noWrap/>
          </w:tcPr>
          <w:p>
            <w:pPr/>
            <w:r>
              <w:rPr/>
              <w:t xml:space="preserve">Mendil Kapmaca; Küp,Prizma,Silindir,Koni Ve Küre Modellerini Kullanarak Farklı Yapılar Oluşturur.; Kelimeleri Anlamlarına Uygun Kullanır.; Yağ Satarım Bal Satarım; Geometrik Cisimleri Kullanarak  Şekiller Oluşturur.; Hazırlıksız Konuşmalar Yapar.</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Kar Fırtına Oyunu; Bir Örüntüdeki İlişkiyi Belirler.; Çerçevesi Belirli Bir Konu Hakkında Konuşur.; Tombik Oyunu; Bir Örüntüde Eksik Bırakılan Öğeleri Belirleyerek Tamamlar.; Konuşma Stratejilerini Uygular.; Çemberle İş Birliği; Nesne Gruplarını Azlık Ve Çokluklarına Göre Karşılaştırır; Okuma Materyallerindeki Temel Bölümleri Tanır.; Birdir Bir Oyunu</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Miktarı 20'Den Az Olan Nesnelerden Oluşan 2 Gruptaki Nesneleri Birebir Eşler, Grupların Nesne Sayılarını  Karşılaştırır.; Noktalama İşaretlerine Dikkat Ederek Okur.; Çift Ayak Atlama; Nesneleri Uzunlukları Yönünden Karşılaştırarak İlişkilerini Belirti; Okuma Stratejilerini Uygular.; Dairsel Bayrak; Nesne Sayısı Ondan Az Olan Bir Topluluktaki Nesnelerin Sayısını Belirler Ve Bu Sayıyı Rakamla Yazar.; Görselden/Görsellerden Hareketle Bilmediği Kelimeleri Ve Anlamlarını Tahmin Eder.; Eldeğdirerek Bayrak; Miktarı 10 İle 20 Arsında Bir Grup Nesneyi 10'Luk Ve 1'Liklerine Ayırarak Gösterir. Bu Nesnelere Karşılık Gelen Sayıyı Rakamlarla Yazar Ve Okur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Görsellerle İlgili Soruları Cevaplar.; Puanlhedef Oyunuı; 20'Ye Kadar Olan Bir Sayıya Karşılık Gelen Çokluğu Belirler.; Okuduklarını Ana Hatlarıyla Anlatır.; Koordinasyon Koşu; 20 İçinde Geriye Birer Sayar; Okuduğu Metinle İlgili Soruları Cevaplar.; Şarkılı Oyunlar; 100 İçinde İleriye Doğru Birer Ve Onar Ritmik Sayar.; Büyük Harf Ve Noktalama İşaretlerini Uygun Yerlerde Kullanır.</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Halat Çekme; Paralarımızı Tanır.; Kelimelerin Zıt Anlamlılarını Tahmin Eder.; Fasülye Torbası Atma; Paraları Kullanma Becerisi Kazanır.; Metin Türlerini Tanır.; Dairsel Bayrak Oyunu; Paralarımızı Tanır.; Okuduğu Metindeki Hikâye Unsurlarını Belirler.; Yağyağ Satarım Bal Satarım</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Toplamanın Bir Araya Getirme, Ekleme Ve Çoğaltma Anlamlarını Fark Eder.; Anlamlı Ve Kurallı Cümleler Yazar.; Tombik Kuralları; Toplamları 20'Ye Kadar Olan 2 Doğal Sayının  Toplamını Bulur, Matematik Cümlesini Yazar Ve Modelle Gösterir; Harfler, Kelimeler Ve Cümleler Arasında Uygun Boşluklar Bırakır.; Puanlı Hedef Oyunu; Toplama İşleminde 0(Sıfır)'N Etkisini Nedenleriyle Açıklar.; Vurgu, Tonlama Ve Telaffuza Dikkat Ederek Okur.; İp Atlama Oyunu; Toplama İşleminde Toplananların Yerleri Değiştirildiğinde Toplamın Değişmediğini Gösterir.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Şiir Okur.;  İp Atlama; Çıkarmanın Ayırma, Azaltma Ve Eksiltme Anlamlarını Fark Eder; Şiir Yazar.; İp Atlama; Bir Doğal Sayıdan Aynı Olan Doğal Sayı Çıkarıldığında 0(Sıfır) Elde Edildiğini Gösterir; Formları Yönergelerine Uygun Doldurur.; Yakan Top Oyunu; 2-Bir Doğal Sayıdan Aynı Olan Doğal Sayı Çıkarıldığında 0(Sıfır) Elde Edildiğini Gösterir; Yazdıklarının İçeriğine Uygun Başlık Belirler.</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4</w:t>
            </w:r>
          </w:p>
        </w:tc>
        <w:tc>
          <w:tcPr>
            <w:tcW w:w="3700" w:type="dxa"/>
            <w:noWrap/>
          </w:tcPr>
          <w:p>
            <w:pPr/>
            <w:r>
              <w:rPr/>
              <w:t xml:space="preserve">Eldeğdirme Bayrak Koşusu; Toplamları 20'Yi Geçmeyen 2 Doğal Sayının Toplandığı Bir İşlemde Toplam İle Toplananlardan Biri Verildiğinde Verilmeyen Toplananı Bulur.; Yazdıklarını Düzenler.; Dairesel Bayrak Koşusu</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Toplamları 10 Veya 20 Olan Sayı İkililerini Belirler.; Yazdıklarını Paylaşır.; Çift Ayak Atlama Oyunu; Yapacağı Projeyi Tasarlar, Yapılan Diğer Tasarıları İnceler.; Görselden/Görsellerden Hareketle Dinleyeceği/İzleyeceği Metnin Konusunu Tahmin Eder.;  İstop Oyunu; Bir Çıkarma İşleminde Verilmeyen Eksilen Veya Çıkanı Bulur.; Dinlediği/İzlediği Metni Anlatır.;  İstop Ounu; Uygun Şekil Veya Nesneleri 2 Eş  Parçaya Böler Ve Yarımı Belirtir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Dinlediklerinin/İzlediklerinin Konusunu Belirler.; Yağ Saterım Bal Satarım; Yarım Ve Bütün Arsındaki İlişkiyi Açıklar; Dinlediklerine/İzlediklerine Yönelik Sorulara Cevap Verir.; Medil Kapmaca; Kesirlerden Proje Çalışmasında Yarım Ve Bütün Kavramından Yararlanır.; Kısa Metinler Yazar.; Saklambaç; Yarım Ve Bütün Arsındaki İlişkiyi Açıklar.; Okuduğu Metnin Konusunu Belirler.</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Köşe Kapmaca; Derste Öğrenilenleri Proje Çalışması İle Birleştitirir.; Okuduğu Metnin İçeriğine Uygun Başlık/Başlıklar Belirler.; Seksek  Atlama Oyunu; Yarım Ve Bütünü Gösteren Modellemeleri Yapar.; Şekil, Sembol Ve İşaretlerin Anlamlarını Kavrar.; Elim Sende; Standart Olmayan Birimlerle Uzunlukları  Ölçer.; Şiir Okur. Yazar.; Sayışma Ve Tekerleme</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Saat Modeli Oluşturarak Saat Başlarını Okur.; Noktalama İşaretlerine Dikkat Ederek Okur. T.2.3.6. Okuma Stratejilerini Uygular.; Koordinasyon Koşusu; Doğal Sayılarla Çıkarma İşlemini Gerektiren Problemleri Çözer Ve Kurar.; Dinlediklerine/İzlediklerine Farklı Başlıklar Önerir.; Ritmik Danslar; 1-20’Ye Kadar Olan İki Sayının Farkını Zihinden Bulur.; Dinleme Stratejilerini Uygular.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Elimsende; Doğal Sayılarla  Toplama Ve Çıkarma İşlemini Gerektiren Problemleri Çözer Ve Kurar.; Yazma Çalışmaları Yapar.; Top Oyunları</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Doğal Sayılarda İki İşlemi Gerektiren Problemleri Çözer Ve Kurar.; Yazma Stratejilerini Uygular.; Basketbol; Nesne Sayılarını Bulalım; Öz Değerlendirme Formu; Grup Yarışmaları; Onluk Ve Birliklere Ayıralım; Tema Gözlem Formu</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Mendil Kapmaca; Basamak Değerini Bulalım; Değerlendirme Çalışmaları; Yağ Satarım Bal Satarım; Sayı Değerini Bulalım; Serbest Boyama Yapar.; Kar Fırtına Oyunu; Ritmik Sayma  (Üçer); Sınırlı Alanı Taşırmadan Boyar.; Tombik Oyunu</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Örüntü Oluşturalım; Yazma Kurallarını Uygulama:; Çemberle İş Birliği; Sayıların Yakın Olduğu Onlukları Bulalım; Yazmaya Hazırlık Yapar.     ; Birdir Bir Oyunu; Çıkarma İşlemi Yapalım; Sayfa Düzenine Ve Temizliğine Dikkat Eder.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4</w:t>
            </w:r>
          </w:p>
        </w:tc>
        <w:tc>
          <w:tcPr>
            <w:tcW w:w="3700" w:type="dxa"/>
            <w:noWrap/>
          </w:tcPr>
          <w:p>
            <w:pPr/>
            <w:r>
              <w:rPr/>
              <w:t xml:space="preserve">Çift Ayak Atlama; Verilmeyen Toplananı Bulalım; Kelimeler, Cümleler Ve Satırlar Arasında Uygun Boşluk Bırakır; Dairsel Bayrak</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Toplama İşlemi Gerektiren Problemleri Çözelim Ve Kuralım; Bitişik Eğik Yazı Harflerini Kurallarına Uygun Yazar.; Eldeğdirerek Bayrak; Kasim; Bütün Yazılarını Bitişik Eğik Yazı İle Yazar.; Puanlhedef Oyunuı; Toplama Ve Çıkarma İşlemi Gerektiren Problemleri Çözelim; Yazmaya Hazırlık Yapar.; Koordinasyon Koşu; Geometrik Şekilleri Sınıflandıralım</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Bağlamdan Yararlanarak Bilmediği Kelime Ve Kelime Gruplarının Anlamını Tahmin Eder. Okuduğu Metindeki Gerçek, Mecaz Ve Terim Anlamlı Sözcükleri Ayırt Eder.; Şarkılı Oyunlar;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Halat Çekme; Yer, Yön Ve Hareket Belirtelim; Kökleri Ve Ekleri Ayırt Eder. Yapım Ekinin İşlevlerini Açıklar.Kökleri Ve Ekleri Ayırt Eder. Yapım Ekinin İşlevlerini Açıklar.; Fasülye Torbası Atma; Çıkarma İşlemi Gerektiren Problemleri Çözelim; Bağlamdan Yararlanarak Bilmediği Kelime Ve Kelime Gruplarının Anlamını Tahmin Eder. Deyim Ve Atasözlerinin Metne Katkısını Belirler. Yazılarını Zenginleştirmek İçin Atasözleri, Deyimler Ve Özdeyişler Kullanır.</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Dairsel Bayrak Oyunu; Toplama Ve Çıkarma Arasındaki İlişkiyi Öğrenelim; Okudukları İle İlgili Çıkarımlarda Bulunur.; Yağyağ Satarım Bal Satarım;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Tombik Kuralları; Zaman Ölçü Birimleri Arasındaki İlişkiyi Öğrenelim; Yazılarında Ses Olaylarına Uğrayan Kelimeleri Doğru Kullanır.Yazılarında Ses Olaylarına Uğrayan Kelimeleri Doğru Kullanır.; Puanlı Hedef Oyunu</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2026-05-14T01:34:24+03:00</dcterms:created>
  <dcterms:modified xsi:type="dcterms:W3CDTF">2026-05-14T01:34:24+03:00</dcterms:modified>
</cp:coreProperties>
</file>

<file path=docProps/custom.xml><?xml version="1.0" encoding="utf-8"?>
<Properties xmlns="http://schemas.openxmlformats.org/officeDocument/2006/custom-properties" xmlns:vt="http://schemas.openxmlformats.org/officeDocument/2006/docPropsVTypes"/>
</file>